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05" w:rsidRDefault="00AE4DB0">
      <w:pPr>
        <w:tabs>
          <w:tab w:val="left" w:pos="12034"/>
        </w:tabs>
        <w:spacing w:before="51"/>
        <w:ind w:left="117"/>
        <w:rPr>
          <w:rFonts w:ascii="Arial" w:eastAsia="Arial" w:hAnsi="Arial" w:cs="Arial"/>
          <w:sz w:val="18"/>
          <w:szCs w:val="18"/>
        </w:rPr>
      </w:pPr>
      <w:r w:rsidRPr="00E66F45">
        <w:rPr>
          <w:rFonts w:ascii="Arial"/>
          <w:color w:val="FFFFFF"/>
          <w:sz w:val="18"/>
        </w:rPr>
        <w:tab/>
      </w:r>
    </w:p>
    <w:p w:rsidR="00517B05" w:rsidRDefault="00517B05">
      <w:pPr>
        <w:spacing w:before="9"/>
        <w:rPr>
          <w:rFonts w:ascii="Arial" w:eastAsia="Arial" w:hAnsi="Arial" w:cs="Arial"/>
          <w:sz w:val="19"/>
          <w:szCs w:val="19"/>
        </w:rPr>
      </w:pPr>
    </w:p>
    <w:p w:rsidR="00517B05" w:rsidRDefault="00AE4DB0">
      <w:pPr>
        <w:pStyle w:val="Heading1"/>
        <w:ind w:left="2948"/>
        <w:rPr>
          <w:b w:val="0"/>
          <w:bCs w:val="0"/>
        </w:rPr>
      </w:pPr>
      <w:r>
        <w:t>PRE SURGICAL TESTING REQUIREMENTS</w:t>
      </w:r>
      <w:bookmarkStart w:id="0" w:name="_GoBack"/>
      <w:bookmarkEnd w:id="0"/>
    </w:p>
    <w:p w:rsidR="00517B05" w:rsidRDefault="00517B0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7B05" w:rsidRDefault="00517B05">
      <w:pPr>
        <w:rPr>
          <w:rFonts w:ascii="Arial" w:eastAsia="Arial" w:hAnsi="Arial" w:cs="Arial"/>
          <w:sz w:val="20"/>
          <w:szCs w:val="20"/>
        </w:rPr>
        <w:sectPr w:rsidR="00517B05">
          <w:type w:val="continuous"/>
          <w:pgSz w:w="12240" w:h="15840"/>
          <w:pgMar w:top="120" w:right="80" w:bottom="280" w:left="20" w:header="720" w:footer="720" w:gutter="0"/>
          <w:cols w:space="720"/>
        </w:sectPr>
      </w:pPr>
    </w:p>
    <w:p w:rsidR="00517B05" w:rsidRDefault="00AE4DB0">
      <w:pPr>
        <w:spacing w:before="239"/>
        <w:ind w:left="1091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HISTORY AND PHYSICAL</w:t>
      </w:r>
    </w:p>
    <w:p w:rsidR="00517B05" w:rsidRDefault="00AE4DB0">
      <w:pPr>
        <w:spacing w:before="36"/>
        <w:ind w:left="1096" w:hanging="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All Patients</w:t>
      </w:r>
    </w:p>
    <w:p w:rsidR="00517B05" w:rsidRDefault="00517B05">
      <w:pPr>
        <w:spacing w:before="10"/>
        <w:rPr>
          <w:rFonts w:ascii="Arial" w:eastAsia="Arial" w:hAnsi="Arial" w:cs="Arial"/>
          <w:sz w:val="18"/>
          <w:szCs w:val="18"/>
        </w:rPr>
      </w:pPr>
    </w:p>
    <w:p w:rsidR="00517B05" w:rsidRDefault="00E66F45">
      <w:pPr>
        <w:ind w:left="1096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-50800</wp:posOffset>
                </wp:positionV>
                <wp:extent cx="6251575" cy="1270"/>
                <wp:effectExtent l="13970" t="13970" r="11430" b="381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1270"/>
                          <a:chOff x="1102" y="-80"/>
                          <a:chExt cx="9845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102" y="-80"/>
                            <a:ext cx="9845" cy="2"/>
                          </a:xfrm>
                          <a:custGeom>
                            <a:avLst/>
                            <a:gdLst>
                              <a:gd name="T0" fmla="+- 0 10947 1102"/>
                              <a:gd name="T1" fmla="*/ T0 w 9845"/>
                              <a:gd name="T2" fmla="+- 0 1102 1102"/>
                              <a:gd name="T3" fmla="*/ T2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98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0AEC3" id="Group 31" o:spid="_x0000_s1026" style="position:absolute;margin-left:55.1pt;margin-top:-4pt;width:492.25pt;height:.1pt;z-index:1576;mso-position-horizontal-relative:page" coordorigin="1102,-80" coordsize="98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">
                <v:shape id="Freeform 32" o:spid="_x0000_s1027" style="position:absolute;left:1102;top:-80;width:9845;height:2;visibility:visible;mso-wrap-style:square;v-text-anchor:top" coordsize="9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2TcUA&#10;AADbAAAADwAAAGRycy9kb3ducmV2LnhtbESPQWvCQBSE74X+h+UVeim6iZVWoqsUIWAvQrWX3p7Z&#10;ZzY0723Irib9992C0OMwM98wq83IrbpSHxovBvJpBoqk8raR2sDnsZwsQIWIYrH1QgZ+KMBmfX+3&#10;wsL6QT7oeoi1ShAJBRpwMXaF1qFyxBimviNJ3tn3jDHJvta2xyHBudWzLHvRjI2kBYcdbR1V34cL&#10;GzjNmXcu8uv8/HTc5u/7/GsoS2MeH8a3JahIY/wP39o7a+A5h78v6Qf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/ZNxQAAANsAAAAPAAAAAAAAAAAAAAAAAJgCAABkcnMv&#10;ZG93bnJldi54bWxQSwUGAAAAAAQABAD1AAAAigMAAAAA&#10;" path="m9845,l,e" filled="f">
                  <v:path arrowok="t" o:connecttype="custom" o:connectlocs="9845,0;0,0" o:connectangles="0,0"/>
                </v:shape>
                <w10:wrap anchorx="page"/>
              </v:group>
            </w:pict>
          </mc:Fallback>
        </mc:AlternateContent>
      </w:r>
      <w:r w:rsidR="00AE4DB0">
        <w:rPr>
          <w:rFonts w:ascii="Arial"/>
          <w:b/>
          <w:sz w:val="28"/>
        </w:rPr>
        <w:t>EKG</w:t>
      </w:r>
    </w:p>
    <w:p w:rsidR="00517B05" w:rsidRDefault="00AE4DB0">
      <w:pPr>
        <w:spacing w:before="61" w:line="246" w:lineRule="auto"/>
        <w:ind w:left="1225" w:hanging="13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patient with Diabetes, Hypertension, Cardiac, Vascular, Pulmonary, Renal, or Hepatic Disease</w:t>
      </w:r>
    </w:p>
    <w:p w:rsidR="00517B05" w:rsidRDefault="00AE4DB0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517B05" w:rsidRDefault="00517B05">
      <w:pPr>
        <w:spacing w:before="3"/>
        <w:rPr>
          <w:rFonts w:ascii="Arial" w:eastAsia="Arial" w:hAnsi="Arial" w:cs="Arial"/>
          <w:sz w:val="27"/>
          <w:szCs w:val="27"/>
        </w:rPr>
      </w:pPr>
    </w:p>
    <w:p w:rsidR="00517B05" w:rsidRDefault="00AE4DB0">
      <w:pPr>
        <w:ind w:left="67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Within 30 days of surgery</w:t>
      </w:r>
    </w:p>
    <w:p w:rsidR="00517B05" w:rsidRDefault="00517B05">
      <w:pPr>
        <w:rPr>
          <w:rFonts w:ascii="Arial" w:eastAsia="Arial" w:hAnsi="Arial" w:cs="Arial"/>
          <w:sz w:val="24"/>
          <w:szCs w:val="24"/>
        </w:rPr>
        <w:sectPr w:rsidR="00517B05">
          <w:type w:val="continuous"/>
          <w:pgSz w:w="12240" w:h="15840"/>
          <w:pgMar w:top="120" w:right="80" w:bottom="280" w:left="20" w:header="720" w:footer="720" w:gutter="0"/>
          <w:cols w:num="2" w:space="720" w:equalWidth="0">
            <w:col w:w="6374" w:space="40"/>
            <w:col w:w="5726"/>
          </w:cols>
        </w:sectPr>
      </w:pPr>
    </w:p>
    <w:p w:rsidR="00517B05" w:rsidRDefault="00517B05">
      <w:pPr>
        <w:spacing w:before="11"/>
        <w:rPr>
          <w:rFonts w:ascii="Arial" w:eastAsia="Arial" w:hAnsi="Arial" w:cs="Arial"/>
          <w:sz w:val="16"/>
          <w:szCs w:val="16"/>
        </w:rPr>
      </w:pPr>
    </w:p>
    <w:p w:rsidR="00517B05" w:rsidRDefault="00C95DA7">
      <w:pPr>
        <w:tabs>
          <w:tab w:val="left" w:pos="7092"/>
        </w:tabs>
        <w:spacing w:before="69"/>
        <w:ind w:left="109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All patients </w:t>
      </w:r>
      <w:r w:rsidRPr="00C95DA7">
        <w:rPr>
          <w:sz w:val="28"/>
          <w:szCs w:val="28"/>
        </w:rPr>
        <w:t xml:space="preserve"> ≥</w:t>
      </w:r>
      <w:r w:rsidRPr="00C95DA7">
        <w:rPr>
          <w:sz w:val="20"/>
          <w:szCs w:val="20"/>
        </w:rPr>
        <w:t xml:space="preserve">  </w:t>
      </w:r>
      <w:r w:rsidR="00AE4DB0">
        <w:rPr>
          <w:rFonts w:ascii="Arial"/>
          <w:sz w:val="24"/>
        </w:rPr>
        <w:t>65 years old</w:t>
      </w:r>
      <w:r w:rsidR="00AE4DB0">
        <w:rPr>
          <w:rFonts w:ascii="Arial"/>
          <w:sz w:val="24"/>
        </w:rPr>
        <w:tab/>
        <w:t>Within 6 months of surgery</w:t>
      </w:r>
    </w:p>
    <w:p w:rsidR="00517B05" w:rsidRDefault="00517B05">
      <w:pPr>
        <w:spacing w:before="8"/>
        <w:rPr>
          <w:rFonts w:ascii="Arial" w:eastAsia="Arial" w:hAnsi="Arial" w:cs="Arial"/>
          <w:sz w:val="16"/>
          <w:szCs w:val="16"/>
        </w:rPr>
      </w:pPr>
    </w:p>
    <w:p w:rsidR="00517B05" w:rsidRDefault="00E66F45">
      <w:pPr>
        <w:spacing w:line="20" w:lineRule="atLeast"/>
        <w:ind w:left="10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61100" cy="9525"/>
                <wp:effectExtent l="5715" t="8255" r="635" b="127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0" cy="9525"/>
                          <a:chOff x="0" y="0"/>
                          <a:chExt cx="9860" cy="15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45" cy="2"/>
                            <a:chOff x="8" y="8"/>
                            <a:chExt cx="9845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45" cy="2"/>
                            </a:xfrm>
                            <a:custGeom>
                              <a:avLst/>
                              <a:gdLst>
                                <a:gd name="T0" fmla="+- 0 9852 8"/>
                                <a:gd name="T1" fmla="*/ T0 w 9845"/>
                                <a:gd name="T2" fmla="+- 0 8 8"/>
                                <a:gd name="T3" fmla="*/ T2 w 9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5">
                                  <a:moveTo>
                                    <a:pt x="984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421FD6" id="Group 28" o:spid="_x0000_s1026" style="width:493pt;height:.75pt;mso-position-horizontal-relative:char;mso-position-vertical-relative:line" coordsize="98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">
                <v:group id="Group 29" o:spid="_x0000_s1027" style="position:absolute;left:8;top:8;width:9845;height:2" coordorigin="8,8" coordsize="9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28" style="position:absolute;left:8;top:8;width:9845;height:2;visibility:visible;mso-wrap-style:square;v-text-anchor:top" coordsize="9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slsUA&#10;AADbAAAADwAAAGRycy9kb3ducmV2LnhtbESPQWvCQBSE74X+h+UVeim6iUi1qasUIaCXQtWLt9fs&#10;Mxua9zZktyb9926h0OMwM98wq83IrbpSHxovBvJpBoqk8raR2sDpWE6WoEJEsdh6IQM/FGCzvr9b&#10;YWH9IB90PcRaJYiEAg24GLtC61A5YgxT35Ek7+J7xphkX2vb45Dg3OpZlj1rxkbSgsOOto6qr8M3&#10;G/icM+9c5MX88nTc5vv3/DyUpTGPD+PbK6hIY/wP/7V31sDsBX6/pB+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GyWxQAAANsAAAAPAAAAAAAAAAAAAAAAAJgCAABkcnMv&#10;ZG93bnJldi54bWxQSwUGAAAAAAQABAD1AAAAigMAAAAA&#10;" path="m9844,l,e" filled="f">
                    <v:path arrowok="t" o:connecttype="custom" o:connectlocs="9844,0;0,0" o:connectangles="0,0"/>
                  </v:shape>
                </v:group>
                <w10:anchorlock/>
              </v:group>
            </w:pict>
          </mc:Fallback>
        </mc:AlternateContent>
      </w:r>
    </w:p>
    <w:p w:rsidR="00517B05" w:rsidRDefault="00517B05">
      <w:pPr>
        <w:spacing w:before="6"/>
        <w:rPr>
          <w:rFonts w:ascii="Arial" w:eastAsia="Arial" w:hAnsi="Arial" w:cs="Arial"/>
          <w:sz w:val="21"/>
          <w:szCs w:val="21"/>
        </w:rPr>
      </w:pPr>
    </w:p>
    <w:p w:rsidR="00517B05" w:rsidRDefault="00AE4DB0">
      <w:pPr>
        <w:tabs>
          <w:tab w:val="left" w:pos="7098"/>
        </w:tabs>
        <w:ind w:left="109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position w:val="2"/>
          <w:sz w:val="28"/>
        </w:rPr>
        <w:t>CHEST X-RAY</w:t>
      </w:r>
      <w:r>
        <w:rPr>
          <w:rFonts w:ascii="Arial"/>
          <w:b/>
          <w:position w:val="2"/>
          <w:sz w:val="28"/>
        </w:rPr>
        <w:tab/>
      </w:r>
      <w:r>
        <w:rPr>
          <w:rFonts w:ascii="Arial"/>
          <w:sz w:val="24"/>
        </w:rPr>
        <w:t>Not required</w:t>
      </w:r>
    </w:p>
    <w:p w:rsidR="00517B05" w:rsidRDefault="00517B05">
      <w:pPr>
        <w:rPr>
          <w:rFonts w:ascii="Arial" w:eastAsia="Arial" w:hAnsi="Arial" w:cs="Arial"/>
          <w:sz w:val="20"/>
          <w:szCs w:val="20"/>
        </w:rPr>
      </w:pPr>
    </w:p>
    <w:p w:rsidR="00517B05" w:rsidRDefault="00517B05">
      <w:pPr>
        <w:spacing w:before="3"/>
        <w:rPr>
          <w:rFonts w:ascii="Arial" w:eastAsia="Arial" w:hAnsi="Arial" w:cs="Arial"/>
          <w:sz w:val="10"/>
          <w:szCs w:val="10"/>
        </w:rPr>
      </w:pPr>
    </w:p>
    <w:p w:rsidR="00517B05" w:rsidRDefault="00E66F45">
      <w:pPr>
        <w:spacing w:line="200" w:lineRule="atLeast"/>
        <w:ind w:left="10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23025" cy="3844290"/>
                <wp:effectExtent l="6985" t="7620" r="889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025" cy="3844290"/>
                          <a:chOff x="0" y="0"/>
                          <a:chExt cx="10115" cy="6054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00" cy="6039"/>
                            <a:chOff x="8" y="8"/>
                            <a:chExt cx="10100" cy="6039"/>
                          </a:xfrm>
                        </wpg:grpSpPr>
                        <wps:wsp>
                          <wps:cNvPr id="3" name="Freeform 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00" cy="603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0"/>
                                <a:gd name="T2" fmla="+- 0 6046 8"/>
                                <a:gd name="T3" fmla="*/ 6046 h 6039"/>
                                <a:gd name="T4" fmla="+- 0 10107 8"/>
                                <a:gd name="T5" fmla="*/ T4 w 10100"/>
                                <a:gd name="T6" fmla="+- 0 6046 8"/>
                                <a:gd name="T7" fmla="*/ 6046 h 6039"/>
                                <a:gd name="T8" fmla="+- 0 10107 8"/>
                                <a:gd name="T9" fmla="*/ T8 w 10100"/>
                                <a:gd name="T10" fmla="+- 0 8 8"/>
                                <a:gd name="T11" fmla="*/ 8 h 6039"/>
                                <a:gd name="T12" fmla="+- 0 8 8"/>
                                <a:gd name="T13" fmla="*/ T12 w 10100"/>
                                <a:gd name="T14" fmla="+- 0 8 8"/>
                                <a:gd name="T15" fmla="*/ 8 h 6039"/>
                                <a:gd name="T16" fmla="+- 0 8 8"/>
                                <a:gd name="T17" fmla="*/ T16 w 10100"/>
                                <a:gd name="T18" fmla="+- 0 6046 8"/>
                                <a:gd name="T19" fmla="*/ 6046 h 60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00" h="6039">
                                  <a:moveTo>
                                    <a:pt x="0" y="6038"/>
                                  </a:moveTo>
                                  <a:lnTo>
                                    <a:pt x="10099" y="6038"/>
                                  </a:lnTo>
                                  <a:lnTo>
                                    <a:pt x="100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545" y="809"/>
                            <a:ext cx="2" cy="2"/>
                            <a:chOff x="9545" y="809"/>
                            <a:chExt cx="2" cy="2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9545" y="80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" y="65"/>
                              <a:ext cx="4005" cy="7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B05" w:rsidRDefault="00AE4DB0">
                                <w:pPr>
                                  <w:spacing w:line="286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LABORATORY WORK</w:t>
                                </w:r>
                              </w:p>
                              <w:p w:rsidR="00517B05" w:rsidRDefault="00517B05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  <w:p w:rsidR="00517B05" w:rsidRDefault="00AE4DB0">
                                <w:pPr>
                                  <w:spacing w:line="226" w:lineRule="exact"/>
                                  <w:ind w:left="224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z w:val="20"/>
                                    <w:u w:val="single" w:color="000000"/>
                                  </w:rPr>
                                  <w:t>General Anesthesia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6" y="97"/>
                              <a:ext cx="270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B05" w:rsidRDefault="00AE4DB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Within 30 days of surgery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8" y="640"/>
                              <a:ext cx="44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B05" w:rsidRDefault="00AE4DB0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z w:val="20"/>
                                    <w:u w:val="single" w:color="000000"/>
                                  </w:rPr>
                                  <w:t>MAC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5" y="638"/>
                              <a:ext cx="299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B05" w:rsidRDefault="00AE4DB0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z w:val="18"/>
                                    <w:u w:val="single" w:color="000000"/>
                                  </w:rPr>
                                  <w:t>Anterior Chamber Surgery- MAC 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" y="1104"/>
                              <a:ext cx="14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B05" w:rsidRDefault="00AE4DB0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Healthy Patient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07" y="1104"/>
                              <a:ext cx="49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B05" w:rsidRDefault="00AE4DB0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2" y="1104"/>
                              <a:ext cx="49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B05" w:rsidRDefault="00AE4DB0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8" y="1104"/>
                              <a:ext cx="49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B05" w:rsidRDefault="00AE4DB0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" y="1689"/>
                              <a:ext cx="1871" cy="10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B05" w:rsidRDefault="00AE4DB0">
                                <w:pPr>
                                  <w:spacing w:line="225" w:lineRule="exact"/>
                                  <w:ind w:left="1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Diabetes</w:t>
                                </w:r>
                              </w:p>
                              <w:p w:rsidR="00517B05" w:rsidRDefault="00AE4DB0">
                                <w:pPr>
                                  <w:spacing w:before="20"/>
                                  <w:ind w:firstLine="1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Hypertension Cardiac/Pulmonary Renal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5" y="1689"/>
                              <a:ext cx="47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B05" w:rsidRDefault="00AE4DB0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BMP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3" y="1689"/>
                              <a:ext cx="47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B05" w:rsidRDefault="00AE4DB0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BMP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8" y="1689"/>
                              <a:ext cx="49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B05" w:rsidRDefault="00AE4DB0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" y="3067"/>
                              <a:ext cx="129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B05" w:rsidRDefault="00AE4DB0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Liver disease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6" y="3067"/>
                              <a:ext cx="1272" cy="5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B05" w:rsidRDefault="00AE4DB0">
                                <w:pPr>
                                  <w:spacing w:line="225" w:lineRule="exact"/>
                                  <w:ind w:firstLine="3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CBC, BMP</w:t>
                                </w:r>
                              </w:p>
                              <w:p w:rsidR="00517B05" w:rsidRDefault="00AE4DB0">
                                <w:pPr>
                                  <w:spacing w:before="59"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PT/PTT, LFT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5" y="3067"/>
                              <a:ext cx="1074" cy="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B05" w:rsidRDefault="00AE4DB0">
                                <w:pPr>
                                  <w:spacing w:line="225" w:lineRule="exact"/>
                                  <w:ind w:firstLine="9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CBC, BMP</w:t>
                                </w:r>
                              </w:p>
                              <w:p w:rsidR="00517B05" w:rsidRDefault="00AE4DB0">
                                <w:pPr>
                                  <w:spacing w:before="47"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PT/PTT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34" y="3067"/>
                              <a:ext cx="49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B05" w:rsidRDefault="00AE4DB0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" y="3991"/>
                              <a:ext cx="179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B05" w:rsidRDefault="00AE4DB0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Coumadin therapy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04" y="3991"/>
                              <a:ext cx="379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B05" w:rsidRDefault="00AE4DB0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INR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15" y="3991"/>
                              <a:ext cx="379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B05" w:rsidRDefault="00AE4DB0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INR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3" y="3987"/>
                              <a:ext cx="49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B05" w:rsidRDefault="00AE4DB0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" y="4790"/>
                              <a:ext cx="8996" cy="1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B05" w:rsidRDefault="00AE4DB0">
                                <w:pPr>
                                  <w:spacing w:line="204" w:lineRule="exact"/>
                                  <w:ind w:left="1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For history of anemia or for surgeries where blood loss is expected to be &gt;200cc, please include CBC</w:t>
                                </w:r>
                              </w:p>
                              <w:p w:rsidR="00517B05" w:rsidRDefault="00AE4DB0">
                                <w:pPr>
                                  <w:spacing w:before="19"/>
                                  <w:ind w:left="1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For patients on kidney dialysis, K+ should be obtained day of surgery</w:t>
                                </w:r>
                              </w:p>
                              <w:p w:rsidR="00517B05" w:rsidRDefault="00AE4DB0">
                                <w:pPr>
                                  <w:spacing w:before="24" w:line="265" w:lineRule="auto"/>
                                  <w:ind w:right="186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All diabetic patients glucose levels (i.e. finger stick) to be checked day of surgery Urine pregnancy day of admission for all women of menstruating age</w:t>
                                </w:r>
                              </w:p>
                              <w:p w:rsidR="00517B05" w:rsidRDefault="00AE4DB0">
                                <w:pPr>
                                  <w:spacing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For patients with AICDs, please see NYEE's policy concerning defibrillators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5.75pt;height:302.7pt;mso-position-horizontal-relative:char;mso-position-vertical-relative:line" coordsize="10115,6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">
                <v:group id="Group 26" o:spid="_x0000_s1027" style="position:absolute;left:8;top:8;width:10100;height:6039" coordorigin="8,8" coordsize="10100,6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7" o:spid="_x0000_s1028" style="position:absolute;left:8;top:8;width:10100;height:6039;visibility:visible;mso-wrap-style:square;v-text-anchor:top" coordsize="10100,6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0JcQA&#10;AADaAAAADwAAAGRycy9kb3ducmV2LnhtbESPQWvCQBSE74X+h+UVvBTdtBbR6CpSUVoFwSieH9ln&#10;Epp9G3bXGP99t1DwOMzMN8xs0ZlatOR8ZVnB2yABQZxbXXGh4HRc98cgfEDWWFsmBXfysJg/P80w&#10;1fbGB2qzUIgIYZ+igjKEJpXS5yUZ9APbEEfvYp3BEKUrpHZ4i3BTy/ckGUmDFceFEhv6LCn/ya5G&#10;wcf93LRLN9oPN99b85pNVrvjeKVU76VbTkEE6sIj/N/+0gqG8Hcl3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ztCXEAAAA2gAAAA8AAAAAAAAAAAAAAAAAmAIAAGRycy9k&#10;b3ducmV2LnhtbFBLBQYAAAAABAAEAPUAAACJAwAAAAA=&#10;" path="m,6038r10099,l10099,,,,,6038xe" filled="f">
                    <v:path arrowok="t" o:connecttype="custom" o:connectlocs="0,6046;10099,6046;10099,8;0,8;0,6046" o:connectangles="0,0,0,0,0"/>
                  </v:shape>
                </v:group>
                <v:group id="Group 3" o:spid="_x0000_s1029" style="position:absolute;left:9545;top:809;width:2;height:2" coordorigin="9545,80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5" o:spid="_x0000_s1030" style="position:absolute;left:9545;top:80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dPxMEA&#10;AADaAAAADwAAAGRycy9kb3ducmV2LnhtbESPQYvCMBSE74L/ITzBm6YVFKlGEXcLe123CN4ezbPJ&#10;bvNSmqzWf28WhD0OM/MNs90PrhU36oP1rCCfZyCIa68tNwqqr3K2BhEissbWMyl4UID9bjzaYqH9&#10;nT/pdoqNSBAOBSowMXaFlKE25DDMfUecvKvvHcYk+0bqHu8J7lq5yLKVdGg5LRjs6Gio/jn9OgWL&#10;aOzx7b28VOvv7FzZQ3nOh1yp6WQ4bEBEGuJ/+NX+0AqW8Hcl3Q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XT8TBAAAA2gAAAA8AAAAAAAAAAAAAAAAAmAIAAGRycy9kb3du&#10;cmV2LnhtbFBLBQYAAAAABAAEAPUAAACGAwAAAAA=&#10;" path="m,l,e" filled="f">
                    <v:path arrowok="t" o:connecttype="custom" o:connectlocs="0,0;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70;top:65;width:4005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517B05" w:rsidRDefault="00AE4DB0">
                          <w:pPr>
                            <w:spacing w:line="286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LABORATORY WORK</w:t>
                          </w:r>
                        </w:p>
                        <w:p w:rsidR="00517B05" w:rsidRDefault="00517B05">
                          <w:pPr>
                            <w:spacing w:before="11"/>
                            <w:rPr>
                              <w:rFonts w:ascii="Arial" w:eastAsia="Arial" w:hAnsi="Arial" w:cs="Arial"/>
                            </w:rPr>
                          </w:pPr>
                        </w:p>
                        <w:p w:rsidR="00517B05" w:rsidRDefault="00AE4DB0">
                          <w:pPr>
                            <w:spacing w:line="226" w:lineRule="exact"/>
                            <w:ind w:left="224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  <w:u w:val="single" w:color="000000"/>
                            </w:rPr>
                            <w:t>General Anesthesia</w:t>
                          </w:r>
                        </w:p>
                      </w:txbxContent>
                    </v:textbox>
                  </v:shape>
                  <v:shape id="Text Box 23" o:spid="_x0000_s1032" type="#_x0000_t202" style="position:absolute;left:6066;top:97;width:270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517B05" w:rsidRDefault="00AE4DB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Within 30 days of surgery</w:t>
                          </w:r>
                        </w:p>
                      </w:txbxContent>
                    </v:textbox>
                  </v:shape>
                  <v:shape id="Text Box 22" o:spid="_x0000_s1033" type="#_x0000_t202" style="position:absolute;left:5098;top:640;width:44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517B05" w:rsidRDefault="00AE4DB0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  <w:u w:val="single" w:color="000000"/>
                            </w:rPr>
                            <w:t>MAC</w:t>
                          </w:r>
                        </w:p>
                      </w:txbxContent>
                    </v:textbox>
                  </v:shape>
                  <v:shape id="Text Box 21" o:spid="_x0000_s1034" type="#_x0000_t202" style="position:absolute;left:6555;top:638;width:299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517B05" w:rsidRDefault="00AE4DB0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8"/>
                              <w:u w:val="single" w:color="000000"/>
                            </w:rPr>
                            <w:t>Anterior Chamber Surgery- MAC only</w:t>
                          </w:r>
                        </w:p>
                      </w:txbxContent>
                    </v:textbox>
                  </v:shape>
                  <v:shape id="Text Box 20" o:spid="_x0000_s1035" type="#_x0000_t202" style="position:absolute;left:60;top:1104;width:149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517B05" w:rsidRDefault="00AE4DB0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Healthy Patient</w:t>
                          </w:r>
                        </w:p>
                      </w:txbxContent>
                    </v:textbox>
                  </v:shape>
                  <v:shape id="Text Box 19" o:spid="_x0000_s1036" type="#_x0000_t202" style="position:absolute;left:2807;top:1104;width:49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517B05" w:rsidRDefault="00AE4DB0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none</w:t>
                          </w:r>
                        </w:p>
                      </w:txbxContent>
                    </v:textbox>
                  </v:shape>
                  <v:shape id="Text Box 18" o:spid="_x0000_s1037" type="#_x0000_t202" style="position:absolute;left:5092;top:1104;width:49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517B05" w:rsidRDefault="00AE4DB0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none</w:t>
                          </w:r>
                        </w:p>
                      </w:txbxContent>
                    </v:textbox>
                  </v:shape>
                  <v:shape id="Text Box 17" o:spid="_x0000_s1038" type="#_x0000_t202" style="position:absolute;left:7928;top:1104;width:49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517B05" w:rsidRDefault="00AE4DB0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none</w:t>
                          </w:r>
                        </w:p>
                      </w:txbxContent>
                    </v:textbox>
                  </v:shape>
                  <v:shape id="Text Box 16" o:spid="_x0000_s1039" type="#_x0000_t202" style="position:absolute;left:59;top:1689;width:1871;height:1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517B05" w:rsidRDefault="00AE4DB0">
                          <w:pPr>
                            <w:spacing w:line="225" w:lineRule="exact"/>
                            <w:ind w:left="1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Diabetes</w:t>
                          </w:r>
                        </w:p>
                        <w:p w:rsidR="00517B05" w:rsidRDefault="00AE4DB0">
                          <w:pPr>
                            <w:spacing w:before="20"/>
                            <w:ind w:firstLine="1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Hypertension Cardiac/Pulmonary Renal</w:t>
                          </w:r>
                        </w:p>
                      </w:txbxContent>
                    </v:textbox>
                  </v:shape>
                  <v:shape id="Text Box 15" o:spid="_x0000_s1040" type="#_x0000_t202" style="position:absolute;left:2735;top:1689;width:47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517B05" w:rsidRDefault="00AE4DB0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BMP</w:t>
                          </w:r>
                        </w:p>
                      </w:txbxContent>
                    </v:textbox>
                  </v:shape>
                  <v:shape id="Text Box 14" o:spid="_x0000_s1041" type="#_x0000_t202" style="position:absolute;left:5043;top:1689;width:47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517B05" w:rsidRDefault="00AE4DB0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BMP</w:t>
                          </w:r>
                        </w:p>
                      </w:txbxContent>
                    </v:textbox>
                  </v:shape>
                  <v:shape id="Text Box 13" o:spid="_x0000_s1042" type="#_x0000_t202" style="position:absolute;left:7928;top:1689;width:49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517B05" w:rsidRDefault="00AE4DB0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none</w:t>
                          </w:r>
                        </w:p>
                      </w:txbxContent>
                    </v:textbox>
                  </v:shape>
                  <v:shape id="Text Box 12" o:spid="_x0000_s1043" type="#_x0000_t202" style="position:absolute;left:60;top:3067;width:129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517B05" w:rsidRDefault="00AE4DB0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Liver disease</w:t>
                          </w:r>
                        </w:p>
                      </w:txbxContent>
                    </v:textbox>
                  </v:shape>
                  <v:shape id="Text Box 11" o:spid="_x0000_s1044" type="#_x0000_t202" style="position:absolute;left:2476;top:3067;width:1272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517B05" w:rsidRDefault="00AE4DB0">
                          <w:pPr>
                            <w:spacing w:line="225" w:lineRule="exact"/>
                            <w:ind w:firstLine="3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CBC, BMP</w:t>
                          </w:r>
                        </w:p>
                        <w:p w:rsidR="00517B05" w:rsidRDefault="00AE4DB0">
                          <w:pPr>
                            <w:spacing w:before="59"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PT/PTT, LFT</w:t>
                          </w:r>
                        </w:p>
                      </w:txbxContent>
                    </v:textbox>
                  </v:shape>
                  <v:shape id="Text Box 10" o:spid="_x0000_s1045" type="#_x0000_t202" style="position:absolute;left:4985;top:3067;width:1074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517B05" w:rsidRDefault="00AE4DB0">
                          <w:pPr>
                            <w:spacing w:line="225" w:lineRule="exact"/>
                            <w:ind w:firstLine="9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CBC, BMP</w:t>
                          </w:r>
                        </w:p>
                        <w:p w:rsidR="00517B05" w:rsidRDefault="00AE4DB0">
                          <w:pPr>
                            <w:spacing w:before="47"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PT/PTT</w:t>
                          </w:r>
                        </w:p>
                      </w:txbxContent>
                    </v:textbox>
                  </v:shape>
                  <v:shape id="Text Box 9" o:spid="_x0000_s1046" type="#_x0000_t202" style="position:absolute;left:7934;top:3067;width:49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517B05" w:rsidRDefault="00AE4DB0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none</w:t>
                          </w:r>
                        </w:p>
                      </w:txbxContent>
                    </v:textbox>
                  </v:shape>
                  <v:shape id="Text Box 8" o:spid="_x0000_s1047" type="#_x0000_t202" style="position:absolute;left:70;top:3991;width:179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517B05" w:rsidRDefault="00AE4DB0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Coumadin therapy</w:t>
                          </w:r>
                        </w:p>
                      </w:txbxContent>
                    </v:textbox>
                  </v:shape>
                  <v:shape id="Text Box 7" o:spid="_x0000_s1048" type="#_x0000_t202" style="position:absolute;left:2804;top:3991;width:37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517B05" w:rsidRDefault="00AE4DB0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INR</w:t>
                          </w:r>
                        </w:p>
                      </w:txbxContent>
                    </v:textbox>
                  </v:shape>
                  <v:shape id="Text Box 6" o:spid="_x0000_s1049" type="#_x0000_t202" style="position:absolute;left:5115;top:3991;width:37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517B05" w:rsidRDefault="00AE4DB0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INR</w:t>
                          </w:r>
                        </w:p>
                      </w:txbxContent>
                    </v:textbox>
                  </v:shape>
                  <v:shape id="Text Box 5" o:spid="_x0000_s1050" type="#_x0000_t202" style="position:absolute;left:7923;top:3987;width:49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517B05" w:rsidRDefault="00AE4DB0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none</w:t>
                          </w:r>
                        </w:p>
                      </w:txbxContent>
                    </v:textbox>
                  </v:shape>
                  <v:shape id="Text Box 4" o:spid="_x0000_s1051" type="#_x0000_t202" style="position:absolute;left:60;top:4790;width:8996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517B05" w:rsidRDefault="00AE4DB0">
                          <w:pPr>
                            <w:spacing w:line="204" w:lineRule="exact"/>
                            <w:ind w:left="1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For history of anemia or for surgeries where blood loss is expected to be &gt;200cc, please include CBC</w:t>
                          </w:r>
                        </w:p>
                        <w:p w:rsidR="00517B05" w:rsidRDefault="00AE4DB0">
                          <w:pPr>
                            <w:spacing w:before="19"/>
                            <w:ind w:left="1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For patients on kidney dialysis, K+ should be obtained day of surgery</w:t>
                          </w:r>
                        </w:p>
                        <w:p w:rsidR="00517B05" w:rsidRDefault="00AE4DB0">
                          <w:pPr>
                            <w:spacing w:before="24" w:line="265" w:lineRule="auto"/>
                            <w:ind w:right="186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All diabetic patients glucose levels (i.e. finger stick) to be checked day of surgery Urine pregnancy day of admission for all women of menstruating age</w:t>
                          </w:r>
                        </w:p>
                        <w:p w:rsidR="00517B05" w:rsidRDefault="00AE4DB0">
                          <w:pPr>
                            <w:spacing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For patients with AICDs, please see NYEE's policy concerning defibrillators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17B05" w:rsidRDefault="00517B05">
      <w:pPr>
        <w:spacing w:before="6"/>
        <w:rPr>
          <w:rFonts w:ascii="Arial" w:eastAsia="Arial" w:hAnsi="Arial" w:cs="Arial"/>
          <w:sz w:val="20"/>
          <w:szCs w:val="20"/>
        </w:rPr>
      </w:pPr>
    </w:p>
    <w:p w:rsidR="00517B05" w:rsidRDefault="00AE4DB0">
      <w:pPr>
        <w:spacing w:before="80" w:line="268" w:lineRule="exact"/>
        <w:ind w:left="1035" w:right="70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Patients with more complex medical conditions may require further workup (i.e stress tests, echocardiogram, cardio/pulmonary consult, etc). Please consult anesthesia department or patient's PMD.</w:t>
      </w:r>
    </w:p>
    <w:p w:rsidR="00517B05" w:rsidRDefault="00517B05">
      <w:pPr>
        <w:rPr>
          <w:rFonts w:ascii="Arial" w:eastAsia="Arial" w:hAnsi="Arial" w:cs="Arial"/>
          <w:b/>
          <w:bCs/>
          <w:sz w:val="24"/>
          <w:szCs w:val="24"/>
        </w:rPr>
      </w:pPr>
    </w:p>
    <w:p w:rsidR="00517B05" w:rsidRDefault="00517B05">
      <w:pPr>
        <w:rPr>
          <w:rFonts w:ascii="Arial" w:eastAsia="Arial" w:hAnsi="Arial" w:cs="Arial"/>
          <w:b/>
          <w:bCs/>
          <w:sz w:val="24"/>
          <w:szCs w:val="24"/>
        </w:rPr>
      </w:pPr>
    </w:p>
    <w:p w:rsidR="00517B05" w:rsidRDefault="00517B05">
      <w:pPr>
        <w:rPr>
          <w:rFonts w:ascii="Arial" w:eastAsia="Arial" w:hAnsi="Arial" w:cs="Arial"/>
          <w:b/>
          <w:bCs/>
          <w:sz w:val="24"/>
          <w:szCs w:val="24"/>
        </w:rPr>
      </w:pPr>
    </w:p>
    <w:p w:rsidR="00517B05" w:rsidRDefault="00517B05">
      <w:pPr>
        <w:rPr>
          <w:rFonts w:ascii="Arial" w:eastAsia="Arial" w:hAnsi="Arial" w:cs="Arial"/>
          <w:b/>
          <w:bCs/>
          <w:sz w:val="24"/>
          <w:szCs w:val="24"/>
        </w:rPr>
      </w:pPr>
    </w:p>
    <w:p w:rsidR="00517B05" w:rsidRDefault="00AE4DB0">
      <w:pPr>
        <w:pStyle w:val="BodyText"/>
        <w:spacing w:before="202" w:line="226" w:lineRule="exact"/>
        <w:ind w:right="706"/>
      </w:pPr>
      <w:r>
        <w:t>CBC = complete blood count, BMP = basic metabolic profile, LFT = Iiver ftinction test, K+ = potassium PT/PTT/INR = prothrombin time/partial prothrombin time/international normalized ratio</w:t>
      </w:r>
    </w:p>
    <w:p w:rsidR="00517B05" w:rsidRDefault="00AE4DB0">
      <w:pPr>
        <w:pStyle w:val="BodyText"/>
        <w:spacing w:line="223" w:lineRule="exact"/>
      </w:pPr>
      <w:r>
        <w:t>AlCD = internal cardiac defibrillator</w:t>
      </w:r>
    </w:p>
    <w:p w:rsidR="00517B05" w:rsidRDefault="00517B05">
      <w:pPr>
        <w:rPr>
          <w:rFonts w:ascii="Arial" w:eastAsia="Arial" w:hAnsi="Arial" w:cs="Arial"/>
          <w:sz w:val="20"/>
          <w:szCs w:val="20"/>
        </w:rPr>
      </w:pPr>
    </w:p>
    <w:p w:rsidR="00517B05" w:rsidRDefault="00517B05">
      <w:pPr>
        <w:rPr>
          <w:rFonts w:ascii="Arial" w:eastAsia="Arial" w:hAnsi="Arial" w:cs="Arial"/>
          <w:sz w:val="20"/>
          <w:szCs w:val="20"/>
        </w:rPr>
      </w:pPr>
    </w:p>
    <w:p w:rsidR="00517B05" w:rsidRDefault="00517B05">
      <w:pPr>
        <w:rPr>
          <w:rFonts w:ascii="Arial" w:eastAsia="Arial" w:hAnsi="Arial" w:cs="Arial"/>
          <w:sz w:val="20"/>
          <w:szCs w:val="20"/>
        </w:rPr>
      </w:pPr>
    </w:p>
    <w:p w:rsidR="00517B05" w:rsidRDefault="00517B05">
      <w:pPr>
        <w:rPr>
          <w:rFonts w:ascii="Arial" w:eastAsia="Arial" w:hAnsi="Arial" w:cs="Arial"/>
          <w:sz w:val="20"/>
          <w:szCs w:val="20"/>
        </w:rPr>
      </w:pPr>
    </w:p>
    <w:p w:rsidR="00517B05" w:rsidRDefault="00AE4DB0">
      <w:pPr>
        <w:spacing w:before="123"/>
        <w:ind w:right="99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lastRenderedPageBreak/>
        <w:t>06/2014</w:t>
      </w:r>
    </w:p>
    <w:p w:rsidR="00517B05" w:rsidRDefault="00AE4DB0">
      <w:pPr>
        <w:spacing w:before="43"/>
        <w:ind w:right="727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/>
          <w:sz w:val="8"/>
        </w:rPr>
        <w:t>adm.020bForm Fast 3/09</w:t>
      </w:r>
    </w:p>
    <w:sectPr w:rsidR="00517B05">
      <w:type w:val="continuous"/>
      <w:pgSz w:w="12240" w:h="15840"/>
      <w:pgMar w:top="120" w:right="8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05"/>
    <w:rsid w:val="0011243C"/>
    <w:rsid w:val="0037475A"/>
    <w:rsid w:val="00517B05"/>
    <w:rsid w:val="00AE4DB0"/>
    <w:rsid w:val="00C95DA7"/>
    <w:rsid w:val="00E6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45EF5-C0E8-4166-84FD-157C53A8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1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New York Eye &amp; Ear Infirmary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Mona</dc:creator>
  <cp:lastModifiedBy>Sutherland, Kira</cp:lastModifiedBy>
  <cp:revision>2</cp:revision>
  <dcterms:created xsi:type="dcterms:W3CDTF">2018-12-06T16:36:00Z</dcterms:created>
  <dcterms:modified xsi:type="dcterms:W3CDTF">2018-12-06T16:36:00Z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2014-06-20T00:00:00Z</vt:filetime>
  </property>
  <property fmtid="{D5CDD505-2E9C-101B-9397-08002B2CF9AE}" pid="3" name="LastSaved">
    <vt:filetime>2018-07-02T00:00:00Z</vt:filetime>
  </property>
</Properties>
</file>